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54390A" w14:textId="42792BA8" w:rsidR="00DE3097" w:rsidRPr="00DE3097" w:rsidRDefault="00DE3097" w:rsidP="00DE309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E309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Varnostno opozorilo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za Mokro suhi sesalnik </w:t>
      </w:r>
      <w:r w:rsidRPr="00DE309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Robox GT-804 Pro</w:t>
      </w:r>
    </w:p>
    <w:p w14:paraId="4C1D0375" w14:textId="77777777" w:rsidR="00DE3097" w:rsidRPr="00DE3097" w:rsidRDefault="00DE3097" w:rsidP="00DE3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E3097">
        <w:rPr>
          <w:rFonts w:ascii="Times New Roman" w:eastAsia="Times New Roman" w:hAnsi="Times New Roman" w:cs="Times New Roman"/>
          <w:kern w:val="0"/>
          <w14:ligatures w14:val="none"/>
        </w:rPr>
        <w:t>Pred prvo uporabo natančno preberite priložena navodila in napravo uporabljajte izključno skladno z njenim namenom.</w:t>
      </w:r>
    </w:p>
    <w:p w14:paraId="101A7CA5" w14:textId="77777777" w:rsidR="00DE3097" w:rsidRPr="00DE3097" w:rsidRDefault="00DE3097" w:rsidP="00DE30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E3097">
        <w:rPr>
          <w:rFonts w:ascii="Times New Roman" w:eastAsia="Times New Roman" w:hAnsi="Times New Roman" w:cs="Times New Roman"/>
          <w:kern w:val="0"/>
          <w14:ligatures w14:val="none"/>
        </w:rPr>
        <w:t xml:space="preserve">Sesalnik je namenjen samo gospodinjski uporabi v notranjih prostorih in čiščenju trdih talnih površin. </w:t>
      </w:r>
    </w:p>
    <w:p w14:paraId="632C70F3" w14:textId="77777777" w:rsidR="00DE3097" w:rsidRPr="00DE3097" w:rsidRDefault="00DE3097" w:rsidP="00DE30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E3097">
        <w:rPr>
          <w:rFonts w:ascii="Times New Roman" w:eastAsia="Times New Roman" w:hAnsi="Times New Roman" w:cs="Times New Roman"/>
          <w:kern w:val="0"/>
          <w14:ligatures w14:val="none"/>
        </w:rPr>
        <w:t xml:space="preserve">Naprave, polnilne postaje, napajalnika ali električnih priključkov se ne dotikajte z mokrimi rokami. </w:t>
      </w:r>
    </w:p>
    <w:p w14:paraId="3AF5FE28" w14:textId="77777777" w:rsidR="00DE3097" w:rsidRPr="00DE3097" w:rsidRDefault="00DE3097" w:rsidP="00DE30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E3097">
        <w:rPr>
          <w:rFonts w:ascii="Times New Roman" w:eastAsia="Times New Roman" w:hAnsi="Times New Roman" w:cs="Times New Roman"/>
          <w:kern w:val="0"/>
          <w14:ligatures w14:val="none"/>
        </w:rPr>
        <w:t xml:space="preserve">Za polnjenje uporabljajte samo priloženi oziroma s strani proizvajalca odobreni napajalnik. </w:t>
      </w:r>
    </w:p>
    <w:p w14:paraId="0A24233F" w14:textId="77777777" w:rsidR="00DE3097" w:rsidRPr="00DE3097" w:rsidRDefault="00DE3097" w:rsidP="00DE30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E3097">
        <w:rPr>
          <w:rFonts w:ascii="Times New Roman" w:eastAsia="Times New Roman" w:hAnsi="Times New Roman" w:cs="Times New Roman"/>
          <w:kern w:val="0"/>
          <w14:ligatures w14:val="none"/>
        </w:rPr>
        <w:t xml:space="preserve">Ne uporabljajte naprave, če so kabel, napajalnik, polnilna postaja ali ohišje poškodovani. </w:t>
      </w:r>
    </w:p>
    <w:p w14:paraId="2768CBC7" w14:textId="77777777" w:rsidR="00DE3097" w:rsidRPr="00DE3097" w:rsidRDefault="00DE3097" w:rsidP="00DE30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E3097">
        <w:rPr>
          <w:rFonts w:ascii="Times New Roman" w:eastAsia="Times New Roman" w:hAnsi="Times New Roman" w:cs="Times New Roman"/>
          <w:kern w:val="0"/>
          <w14:ligatures w14:val="none"/>
        </w:rPr>
        <w:t xml:space="preserve">Ne sesajte vročih ali gorečih predmetov, ostrih delcev, stekla, gradbenega prahu, vnetljivih tekočin, goriv, alkohola, barv, topil, kislin ali drugih nevarnih snovi. </w:t>
      </w:r>
    </w:p>
    <w:p w14:paraId="7A5E6B5B" w14:textId="77777777" w:rsidR="00DE3097" w:rsidRPr="00DE3097" w:rsidRDefault="00DE3097" w:rsidP="00DE30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E3097">
        <w:rPr>
          <w:rFonts w:ascii="Times New Roman" w:eastAsia="Times New Roman" w:hAnsi="Times New Roman" w:cs="Times New Roman"/>
          <w:kern w:val="0"/>
          <w14:ligatures w14:val="none"/>
        </w:rPr>
        <w:t xml:space="preserve">Naprave ne potapljajte v vodo in je ne izpirajte pod tekočo vodo. Rezervoarja in odstranljive dele čistite skladno z navodili. </w:t>
      </w:r>
    </w:p>
    <w:p w14:paraId="134968A3" w14:textId="77777777" w:rsidR="00DE3097" w:rsidRPr="00DE3097" w:rsidRDefault="00DE3097" w:rsidP="00DE30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E3097">
        <w:rPr>
          <w:rFonts w:ascii="Times New Roman" w:eastAsia="Times New Roman" w:hAnsi="Times New Roman" w:cs="Times New Roman"/>
          <w:kern w:val="0"/>
          <w14:ligatures w14:val="none"/>
        </w:rPr>
        <w:t xml:space="preserve">Uporabljajte le primerna, nizkopeneča čistilna sredstva v priporočeni količini. Prekomerna količina pene lahko poškoduje motor. </w:t>
      </w:r>
    </w:p>
    <w:p w14:paraId="02400252" w14:textId="77777777" w:rsidR="00DE3097" w:rsidRPr="00DE3097" w:rsidRDefault="00DE3097" w:rsidP="00DE30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E3097">
        <w:rPr>
          <w:rFonts w:ascii="Times New Roman" w:eastAsia="Times New Roman" w:hAnsi="Times New Roman" w:cs="Times New Roman"/>
          <w:kern w:val="0"/>
          <w14:ligatures w14:val="none"/>
        </w:rPr>
        <w:t xml:space="preserve">Pred čiščenjem, vzdrževanjem, odstranjevanjem valjčne krtače ali praznjenjem rezervoarja napravo izklopite. </w:t>
      </w:r>
    </w:p>
    <w:p w14:paraId="6CA5B3BE" w14:textId="77777777" w:rsidR="00DE3097" w:rsidRPr="00DE3097" w:rsidRDefault="00DE3097" w:rsidP="00DE30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E3097">
        <w:rPr>
          <w:rFonts w:ascii="Times New Roman" w:eastAsia="Times New Roman" w:hAnsi="Times New Roman" w:cs="Times New Roman"/>
          <w:kern w:val="0"/>
          <w14:ligatures w14:val="none"/>
        </w:rPr>
        <w:t xml:space="preserve">Po vsaki uporabi izpraznite in očistite rezervoar za umazano vodo. </w:t>
      </w:r>
    </w:p>
    <w:p w14:paraId="2BED6375" w14:textId="77777777" w:rsidR="00DE3097" w:rsidRPr="00DE3097" w:rsidRDefault="00DE3097" w:rsidP="00DE30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E3097">
        <w:rPr>
          <w:rFonts w:ascii="Times New Roman" w:eastAsia="Times New Roman" w:hAnsi="Times New Roman" w:cs="Times New Roman"/>
          <w:kern w:val="0"/>
          <w14:ligatures w14:val="none"/>
        </w:rPr>
        <w:t xml:space="preserve">Lase, prste, ohlapna oblačila in druge predmete držite stran od sesalne odprtine in vrteče se krtače. </w:t>
      </w:r>
    </w:p>
    <w:p w14:paraId="4D0D4B68" w14:textId="77777777" w:rsidR="00DE3097" w:rsidRPr="00DE3097" w:rsidRDefault="00DE3097" w:rsidP="00DE30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E3097">
        <w:rPr>
          <w:rFonts w:ascii="Times New Roman" w:eastAsia="Times New Roman" w:hAnsi="Times New Roman" w:cs="Times New Roman"/>
          <w:kern w:val="0"/>
          <w14:ligatures w14:val="none"/>
        </w:rPr>
        <w:t xml:space="preserve">Napravo hranite zunaj dosega otrok, na suhem mestu, zaščiteno pred zmrzaljo, vročino in neposredno sončno svetlobo. </w:t>
      </w:r>
    </w:p>
    <w:p w14:paraId="1212AEB3" w14:textId="77777777" w:rsidR="00DE3097" w:rsidRPr="00DE3097" w:rsidRDefault="00DE3097" w:rsidP="00DE30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E3097">
        <w:rPr>
          <w:rFonts w:ascii="Times New Roman" w:eastAsia="Times New Roman" w:hAnsi="Times New Roman" w:cs="Times New Roman"/>
          <w:kern w:val="0"/>
          <w14:ligatures w14:val="none"/>
        </w:rPr>
        <w:t xml:space="preserve">Če opazite nenavaden hrup, vonj, pregrevanje, zmanjšano sesalno moč ali drugo nepravilnost, napravo takoj izklopite in se obrnite na pooblaščeni servis. </w:t>
      </w:r>
    </w:p>
    <w:p w14:paraId="71C4BB4D" w14:textId="77777777" w:rsidR="00DE3097" w:rsidRPr="00DE3097" w:rsidRDefault="00DE3097" w:rsidP="00DE30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E3097">
        <w:rPr>
          <w:rFonts w:ascii="Times New Roman" w:eastAsia="Times New Roman" w:hAnsi="Times New Roman" w:cs="Times New Roman"/>
          <w:kern w:val="0"/>
          <w14:ligatures w14:val="none"/>
        </w:rPr>
        <w:t xml:space="preserve">Naprave ne razstavljajte in je ne popravljajte sami. </w:t>
      </w:r>
    </w:p>
    <w:p w14:paraId="2352749B" w14:textId="77777777" w:rsidR="00DE3097" w:rsidRPr="00DE3097" w:rsidRDefault="00DE3097" w:rsidP="00DE30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E3097">
        <w:rPr>
          <w:rFonts w:ascii="Times New Roman" w:eastAsia="Times New Roman" w:hAnsi="Times New Roman" w:cs="Times New Roman"/>
          <w:kern w:val="0"/>
          <w14:ligatures w14:val="none"/>
        </w:rPr>
        <w:t xml:space="preserve">Izrabljene baterije ne odlagajte med gospodinjske odpadke, temveč jo oddajte na ustreznem zbirnem mestu. </w:t>
      </w:r>
    </w:p>
    <w:p w14:paraId="2D502CE9" w14:textId="77777777" w:rsidR="00DE3097" w:rsidRDefault="00DE3097" w:rsidP="00DE3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E3097">
        <w:rPr>
          <w:rFonts w:ascii="Times New Roman" w:eastAsia="Times New Roman" w:hAnsi="Times New Roman" w:cs="Times New Roman"/>
          <w:kern w:val="0"/>
          <w14:ligatures w14:val="none"/>
        </w:rPr>
        <w:t>Podrobna varnostna navodila so navedena v uporabniškem priročniku izdelka Robox GT-804 Pro.</w:t>
      </w:r>
    </w:p>
    <w:p w14:paraId="6EF89A1A" w14:textId="77777777" w:rsidR="00DE3097" w:rsidRDefault="00DE3097" w:rsidP="00DE3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5B2D63" w14:textId="38214E85" w:rsidR="00DE3097" w:rsidRPr="00DE3097" w:rsidRDefault="00DE3097" w:rsidP="00DE309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XGLOBAL</w:t>
      </w:r>
    </w:p>
    <w:p w14:paraId="35BA561A" w14:textId="77777777" w:rsidR="00DE3097" w:rsidRDefault="00DE3097"/>
    <w:sectPr w:rsidR="00DE30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9206D04"/>
    <w:multiLevelType w:val="multilevel"/>
    <w:tmpl w:val="0A6E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097433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097"/>
    <w:rsid w:val="00AF5EDF"/>
    <w:rsid w:val="00DE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18A01C"/>
  <w15:chartTrackingRefBased/>
  <w15:docId w15:val="{5302C71F-3974-7643-897B-08CF0CF2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30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3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0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0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0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0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0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0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0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0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E30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0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0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0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0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0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0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0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0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0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0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0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0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0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09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E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Knez</dc:creator>
  <cp:keywords/>
  <dc:description/>
  <cp:lastModifiedBy>Matjaž Knez</cp:lastModifiedBy>
  <cp:revision>1</cp:revision>
  <dcterms:created xsi:type="dcterms:W3CDTF">2026-07-10T07:26:00Z</dcterms:created>
  <dcterms:modified xsi:type="dcterms:W3CDTF">2026-07-10T07:27:00Z</dcterms:modified>
</cp:coreProperties>
</file>